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1AA9" w14:textId="77777777" w:rsidR="00360C82" w:rsidRDefault="00484999" w:rsidP="00732AE6">
      <w:r w:rsidRPr="00484999">
        <w:rPr>
          <w:noProof/>
          <w:lang w:val="en-GB" w:eastAsia="en-GB"/>
        </w:rPr>
        <w:drawing>
          <wp:anchor distT="0" distB="0" distL="114300" distR="114300" simplePos="0" relativeHeight="251663360" behindDoc="1" locked="1" layoutInCell="1" allowOverlap="1" wp14:anchorId="65557A46" wp14:editId="1B40CD16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9878F" w14:textId="77777777" w:rsidR="008C3419" w:rsidRPr="008C3419" w:rsidRDefault="008C3419" w:rsidP="008C3419"/>
    <w:p w14:paraId="6E623B55" w14:textId="77777777" w:rsidR="008C3419" w:rsidRPr="008C3419" w:rsidRDefault="008C3419" w:rsidP="008C3419"/>
    <w:p w14:paraId="498B2989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AC537C5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A7032B" w14:paraId="42C15F1A" w14:textId="77777777" w:rsidTr="001244BB">
        <w:tc>
          <w:tcPr>
            <w:tcW w:w="4788" w:type="dxa"/>
            <w:shd w:val="clear" w:color="auto" w:fill="auto"/>
          </w:tcPr>
          <w:p w14:paraId="7AF979F2" w14:textId="77777777" w:rsidR="00EF75AF" w:rsidRDefault="00EF75AF" w:rsidP="001244BB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FC84302" w14:textId="77777777" w:rsidR="00EF75AF" w:rsidRDefault="00EF75AF" w:rsidP="001244B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50BF7493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BE804DE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6F0F8DD7" w14:textId="77777777" w:rsidR="00EF75AF" w:rsidRPr="00EF75AF" w:rsidRDefault="00EF75AF" w:rsidP="001244BB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2EDC2DCE" w14:textId="77777777" w:rsidR="007760A7" w:rsidRDefault="007760A7" w:rsidP="007760A7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4FD60D7A" w14:textId="77777777" w:rsidR="007760A7" w:rsidRDefault="007760A7" w:rsidP="007760A7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8785378" w14:textId="1CA7F9E7" w:rsidR="00B55795" w:rsidRPr="008F1F57" w:rsidRDefault="00DA2CE8" w:rsidP="007760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8F1F57">
        <w:rPr>
          <w:rFonts w:ascii="Arial" w:hAnsi="Arial" w:cs="Arial"/>
          <w:sz w:val="24"/>
          <w:szCs w:val="24"/>
          <w:lang w:val="el-GR"/>
        </w:rPr>
        <w:t>04 Δεκεμβρίου</w:t>
      </w:r>
      <w:r w:rsidR="00B55795" w:rsidRPr="008F1F57">
        <w:rPr>
          <w:rFonts w:ascii="Arial" w:hAnsi="Arial" w:cs="Arial"/>
          <w:sz w:val="24"/>
          <w:szCs w:val="24"/>
          <w:lang w:val="el-GR"/>
        </w:rPr>
        <w:t>, 2020</w:t>
      </w:r>
    </w:p>
    <w:p w14:paraId="28146225" w14:textId="77777777" w:rsidR="00055A73" w:rsidRDefault="00055A73" w:rsidP="00055A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1B6A594" w14:textId="69B93116" w:rsidR="00957DFC" w:rsidRDefault="00267831" w:rsidP="00055A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Αστυνομική Ανακοίνωση 1 -</w:t>
      </w:r>
      <w:r w:rsidR="001244B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Αποτελέσματα γραπτής εξέτασης για πλήρωση κενών θέσεων Ειδικών Αστυνομικών</w:t>
      </w:r>
    </w:p>
    <w:p w14:paraId="156EA8AA" w14:textId="46E1AA74" w:rsidR="00E73561" w:rsidRPr="005420C6" w:rsidRDefault="00E73561" w:rsidP="00055A73">
      <w:pPr>
        <w:spacing w:line="360" w:lineRule="auto"/>
        <w:jc w:val="center"/>
        <w:rPr>
          <w:rFonts w:ascii="Arial" w:hAnsi="Arial" w:cs="Arial"/>
          <w:sz w:val="24"/>
          <w:szCs w:val="24"/>
          <w:lang w:val="el-GR"/>
        </w:rPr>
      </w:pPr>
    </w:p>
    <w:p w14:paraId="4B6292D8" w14:textId="77777777" w:rsidR="002C20DF" w:rsidRDefault="001244BB" w:rsidP="001244BB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5420C6"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>Τα αποτελέσματα της γραπτής εξέτασης για πλήρωση κενών θέσεων Ειδικών Αστυνομικώ</w:t>
      </w:r>
      <w:r w:rsidR="002C20DF">
        <w:rPr>
          <w:rFonts w:ascii="Arial" w:hAnsi="Arial" w:cs="Arial"/>
          <w:sz w:val="24"/>
          <w:szCs w:val="24"/>
          <w:lang w:val="el-GR"/>
        </w:rPr>
        <w:t xml:space="preserve">ν δίνει στη δημοσιότητα η Αστυνομία. Στον κατάλογο επιτυχόντων υποψηφίων που δημοσιεύεται αναφέρονται κατά σειρά επιτυχίας οι υποψήφιοι για πρόσληψη, με στοιχείο αναφοράς τον αριθμό υποψηφίου. </w:t>
      </w:r>
    </w:p>
    <w:p w14:paraId="5A54F8A9" w14:textId="51765674" w:rsidR="001244BB" w:rsidRDefault="002C20DF" w:rsidP="002C20D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Η προκήρυξη για την προγραμματισμένη πρόσληψη </w:t>
      </w:r>
      <w:r w:rsidR="00813F08">
        <w:rPr>
          <w:rFonts w:ascii="Arial" w:hAnsi="Arial" w:cs="Arial"/>
          <w:sz w:val="24"/>
          <w:szCs w:val="24"/>
          <w:lang w:val="el-GR"/>
        </w:rPr>
        <w:t xml:space="preserve">για πλήρωση κενών θέσεων </w:t>
      </w:r>
      <w:r>
        <w:rPr>
          <w:rFonts w:ascii="Arial" w:hAnsi="Arial" w:cs="Arial"/>
          <w:sz w:val="24"/>
          <w:szCs w:val="24"/>
          <w:lang w:val="el-GR"/>
        </w:rPr>
        <w:t>Ειδικών Αστυνομικών δημοσιεύθηκε στην Επίσημη Εφημερίδα της Δημοκρατίας στις 13 Δεκεμβρίου, 2019</w:t>
      </w:r>
      <w:r w:rsidR="00813F08">
        <w:rPr>
          <w:rFonts w:ascii="Arial" w:hAnsi="Arial" w:cs="Arial"/>
          <w:sz w:val="24"/>
          <w:szCs w:val="24"/>
          <w:lang w:val="el-GR"/>
        </w:rPr>
        <w:t>, με αριθμό προκήρυξης 5247 και αριθμό γνωστοποίησης 1055. Με την υποβολή των αιτήσεων από τους υποψηφίους, η γραπτή εξέταση διεξήχθη στις 26 Σεπτεμβρίου, 2020.</w:t>
      </w:r>
    </w:p>
    <w:p w14:paraId="46AE4D97" w14:textId="558F660C" w:rsidR="004D7DB5" w:rsidRDefault="00813F08" w:rsidP="002C20D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Τα αποτελέσματα της γραπτής εξέτασης έχουν δημοσιευθεί και στην Επίσημη Εφημερίδα της Δημοκρατίας, με Αριθμό 1191, ημερομηνίας 04 Δεκεμβρίου, 2020, με αριθμό γνωστοποίησης 982.</w:t>
      </w:r>
    </w:p>
    <w:p w14:paraId="69F487D4" w14:textId="77777777" w:rsidR="000E42BF" w:rsidRPr="000E42BF" w:rsidRDefault="000E42BF" w:rsidP="000E42BF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 w:eastAsia="en-GB"/>
        </w:rPr>
      </w:pPr>
      <w:r w:rsidRPr="000E42BF">
        <w:rPr>
          <w:rFonts w:ascii="Arial" w:eastAsia="Times New Roman" w:hAnsi="Arial" w:cs="Arial"/>
          <w:sz w:val="24"/>
          <w:szCs w:val="24"/>
          <w:lang w:val="el-GR" w:eastAsia="en-GB"/>
        </w:rPr>
        <w:t>Για οποιεσδήποτε πληροφορίες ή διευκρινίσεις το κοινό μπορεί να επικοινωνεί με το Γραφείο Προσλήψεων, της Αστυνομικής Ακαδημίας Κύπρου, στα τηλέφωνα 22-808236 και 22-808247, το οποίο λειτουργεί μεταξύ των ωρών 7.00π.μ. - 3.00μ.μ., Δευτέρα - Παρασκευή.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1840"/>
        <w:gridCol w:w="1830"/>
        <w:gridCol w:w="1431"/>
        <w:gridCol w:w="1236"/>
        <w:gridCol w:w="1261"/>
        <w:gridCol w:w="1149"/>
      </w:tblGrid>
      <w:tr w:rsidR="00AF0C27" w14:paraId="5CD854A7" w14:textId="77777777" w:rsidTr="00AF0C27">
        <w:tc>
          <w:tcPr>
            <w:tcW w:w="603" w:type="dxa"/>
          </w:tcPr>
          <w:p w14:paraId="37202834" w14:textId="45C351C3" w:rsid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Α/Α</w:t>
            </w:r>
          </w:p>
        </w:tc>
        <w:tc>
          <w:tcPr>
            <w:tcW w:w="1840" w:type="dxa"/>
          </w:tcPr>
          <w:p w14:paraId="67B32BD4" w14:textId="49E8C3B3" w:rsid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ΑΡΙΘΜΟΣ ΥΠΟΨΗΦΙΟΥ</w:t>
            </w:r>
          </w:p>
        </w:tc>
        <w:tc>
          <w:tcPr>
            <w:tcW w:w="1830" w:type="dxa"/>
          </w:tcPr>
          <w:p w14:paraId="5FA55528" w14:textId="2E319B97" w:rsid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ΜΑΘΗΜΑΤΙΚΑ</w:t>
            </w:r>
          </w:p>
        </w:tc>
        <w:tc>
          <w:tcPr>
            <w:tcW w:w="1431" w:type="dxa"/>
          </w:tcPr>
          <w:p w14:paraId="64C0C402" w14:textId="639A6863" w:rsid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ΕΛΛΗΝΙΚΑ</w:t>
            </w:r>
          </w:p>
        </w:tc>
        <w:tc>
          <w:tcPr>
            <w:tcW w:w="1236" w:type="dxa"/>
          </w:tcPr>
          <w:p w14:paraId="522C70D2" w14:textId="5776E8BB" w:rsid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ΑΓΓΛΙΚΑ</w:t>
            </w:r>
          </w:p>
        </w:tc>
        <w:tc>
          <w:tcPr>
            <w:tcW w:w="1261" w:type="dxa"/>
          </w:tcPr>
          <w:p w14:paraId="0DF0F7F1" w14:textId="55357905" w:rsid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ΓΕΝΙΚΕΣ ΓΝΩΣΕΙΣ</w:t>
            </w:r>
          </w:p>
        </w:tc>
        <w:tc>
          <w:tcPr>
            <w:tcW w:w="1149" w:type="dxa"/>
          </w:tcPr>
          <w:p w14:paraId="70648F3F" w14:textId="16A55F4B" w:rsid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ΜΕΣΟΣ ΟΡΟΣ</w:t>
            </w:r>
          </w:p>
        </w:tc>
      </w:tr>
      <w:tr w:rsidR="00AF0C27" w14:paraId="2BE2E176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3472BE" w14:textId="283C05E5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22C853" w14:textId="21BADF7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6C082C" w14:textId="191C61D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8248AA" w14:textId="70E2BECF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70,50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A82F0" w14:textId="45BF0A81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76,50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E2195" w14:textId="4D02C1B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91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8B164B" w14:textId="7DCE74E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84,50</w:t>
            </w:r>
          </w:p>
        </w:tc>
      </w:tr>
      <w:tr w:rsidR="00AF0C27" w14:paraId="0E451C8F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F037C5" w14:textId="74689411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985A7B" w14:textId="6B0546A3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D3F953" w14:textId="4473BBC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71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10BA6C" w14:textId="26F86032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82,50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CC8FD5" w14:textId="218F24E6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89,00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B6CCF9" w14:textId="0B875104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92,00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E24A32" w14:textId="613BC88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83,63</w:t>
            </w:r>
          </w:p>
        </w:tc>
      </w:tr>
      <w:tr w:rsidR="00AF0C27" w14:paraId="39DFB0A7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655CDD" w14:textId="4D8937E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A845A1" w14:textId="2432E76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8405EE" w14:textId="4FE4E4C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78,50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E47080" w14:textId="1B29E8F6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78,00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BCADD9" w14:textId="31DAD51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84,50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664562" w14:textId="332DEE9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89,50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809BA4" w14:textId="042797F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82,63</w:t>
            </w:r>
          </w:p>
        </w:tc>
      </w:tr>
      <w:tr w:rsidR="00AF0C27" w14:paraId="269574D4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88DAD9" w14:textId="7DFC8DA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408B0C" w14:textId="5CD42E9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351DC" w14:textId="530C43B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88,50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081A33" w14:textId="188F0D7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67,75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E1CFA0" w14:textId="430542D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86,00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E6F056" w14:textId="3BE2D294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87,50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9EEA75" w14:textId="07B55DBF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82,44</w:t>
            </w:r>
          </w:p>
        </w:tc>
      </w:tr>
      <w:tr w:rsidR="00AF0C27" w14:paraId="04264838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AFB943" w14:textId="53DA240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632DC9" w14:textId="72A510D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E047D1" w14:textId="4184AC7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94,50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3007EC" w14:textId="19D9952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68,50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ACD143" w14:textId="4B3C6C16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72,50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4B9BA" w14:textId="680B5D2F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86,00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B5EBDC" w14:textId="1702C212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80,38</w:t>
            </w:r>
          </w:p>
        </w:tc>
      </w:tr>
      <w:tr w:rsidR="00AF0C27" w14:paraId="1D99AD86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AD3208" w14:textId="5FDBF8E4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6544C2" w14:textId="14E82031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0B96E1" w14:textId="2827B7B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83,50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A7E565" w14:textId="16BFBF0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63,33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181B3F" w14:textId="550F1C78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86,00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DA2BA2" w14:textId="3FC40DA5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87,50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C8C77B" w14:textId="5F4C5BE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80,08</w:t>
            </w:r>
          </w:p>
        </w:tc>
      </w:tr>
      <w:tr w:rsidR="00AF0C27" w14:paraId="299B178C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A2C07A" w14:textId="0F6F0C35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BED726" w14:textId="32340BD2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508394" w14:textId="11B64478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82,50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D49623" w14:textId="186D6685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69,25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90A097" w14:textId="3802B543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88,50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6DC5EE" w14:textId="5AF0A6F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77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4F05B8" w14:textId="5D42A44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79,31</w:t>
            </w:r>
          </w:p>
        </w:tc>
      </w:tr>
      <w:tr w:rsidR="00AF0C27" w14:paraId="2B9EC83C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0E8444" w14:textId="60A5215E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F4F8DA" w14:textId="39FDEA5E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FB7600" w14:textId="5D14DC1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83,00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EA9751" w14:textId="044CEE5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73,50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BBFCE8" w14:textId="16608D73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E21B22" w14:textId="111F2256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77,50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37D2CC" w14:textId="7275018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78,75</w:t>
            </w:r>
          </w:p>
        </w:tc>
      </w:tr>
      <w:tr w:rsidR="00AF0C27" w14:paraId="2D6640EC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745D66" w14:textId="0DC7778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2FBCFD" w14:textId="38420D0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7212D3" w14:textId="58F99C5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48E51E" w14:textId="7AF0235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8AA024" w14:textId="69891AC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E62A9" w14:textId="4BD5DB8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92,00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8BE893" w14:textId="66548916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77,00</w:t>
            </w:r>
          </w:p>
        </w:tc>
      </w:tr>
      <w:tr w:rsidR="00AF0C27" w14:paraId="2C847C5E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55854" w14:textId="69FB5C7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Pr="00AF0C27">
              <w:rPr>
                <w:rFonts w:ascii="Arial" w:hAnsi="Arial" w:cs="Arial"/>
                <w:sz w:val="24"/>
                <w:szCs w:val="24"/>
              </w:rPr>
              <w:t>ο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AA6A02" w14:textId="507F62D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B179E4" w14:textId="42005B4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75,50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9DC4EC" w14:textId="22BA85F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69,50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9858D7" w14:textId="68B22008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94EA6B" w14:textId="1483C1CE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86,00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1E901" w14:textId="1DAEA8B8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</w:tr>
      <w:tr w:rsidR="00AF0C27" w14:paraId="36295250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A3F40B" w14:textId="62DEA545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D6384B" w14:textId="127738F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A571B" w14:textId="02D1EB2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78,50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2C9A0C" w14:textId="4A35DA5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64,50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1EA622" w14:textId="0F06A39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D85626" w14:textId="0CBE89C3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88,00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DA395" w14:textId="04B7B045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</w:tr>
      <w:tr w:rsidR="00AF0C27" w14:paraId="5B2100CF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478FF7" w14:textId="15F203E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6AECD1" w14:textId="008CC802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0BF1F4" w14:textId="33E19758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92,50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4E0A49" w14:textId="7077E1A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62,67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ED7AE6" w14:textId="4218FBCE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58,50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907E00" w14:textId="5380E32E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77,00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3ECBE6" w14:textId="12983148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72,67</w:t>
            </w:r>
          </w:p>
        </w:tc>
      </w:tr>
      <w:tr w:rsidR="00AF0C27" w14:paraId="465075F1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28DF44" w14:textId="73A75B43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09F3EA" w14:textId="76651DCF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DF4B67" w14:textId="203593C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62,50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5C5768" w14:textId="4273CDD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69,25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91F1F7" w14:textId="6FAD0EBE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FC91FB" w14:textId="5D1B741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89,50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7930C2" w14:textId="0141E4A3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72,56</w:t>
            </w:r>
          </w:p>
        </w:tc>
      </w:tr>
      <w:tr w:rsidR="00AF0C27" w14:paraId="6B2F7483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C974DF" w14:textId="57ECF6D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954C15" w14:textId="38C7583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947687" w14:textId="52906324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64,50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93FC07" w14:textId="08382D2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81,00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384A00" w14:textId="6E28F92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71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7B90FC" w14:textId="34EBFC2E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73,00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75D9C0" w14:textId="5C36397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72,50</w:t>
            </w:r>
          </w:p>
        </w:tc>
      </w:tr>
      <w:tr w:rsidR="00AF0C27" w14:paraId="4DF9598E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71D618" w14:textId="27477262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2F3235" w14:textId="7AFBDF82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A5ECC7" w14:textId="2BBA6A2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68,50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7959C0" w14:textId="298616AF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65,50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74CADA" w14:textId="1820EEE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71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96FE8F" w14:textId="4278BCC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79,00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B0AD69" w14:textId="2CEFCB82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71,00</w:t>
            </w:r>
          </w:p>
        </w:tc>
      </w:tr>
      <w:tr w:rsidR="00AF0C27" w14:paraId="17C7B9B7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ED7034" w14:textId="065EF533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67001" w14:textId="03F15722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33AC9B" w14:textId="5CA87044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86,00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7192C5" w14:textId="44E7D464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56,50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186EF4" w14:textId="0CCBEB8E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67,50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6542E1" w14:textId="0618574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73,50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3B371" w14:textId="6ED98E44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70,88</w:t>
            </w:r>
          </w:p>
        </w:tc>
      </w:tr>
      <w:tr w:rsidR="00AF0C27" w14:paraId="30F72EA9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2C55C7" w14:textId="2B33C57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E3AB42" w14:textId="7C2BE668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2DAF09" w14:textId="3B33251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90,50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A0BE9E" w14:textId="34236A6E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54,71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D7EC7" w14:textId="4DB6CDD6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B567CB" w14:textId="7903565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72,00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5BA5DF" w14:textId="1014526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70,55</w:t>
            </w:r>
          </w:p>
        </w:tc>
      </w:tr>
      <w:tr w:rsidR="00AF0C27" w14:paraId="4AE765EF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C5CA49" w14:textId="76A8EFA2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EE1188" w14:textId="49FE13F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238564" w14:textId="33518762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77,50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C13841" w14:textId="59C39676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68,00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97D0CF" w14:textId="3F70213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48,00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325BB5" w14:textId="4BB7B1A5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88,50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F505AB" w14:textId="6126DF48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70,50</w:t>
            </w:r>
          </w:p>
        </w:tc>
      </w:tr>
      <w:tr w:rsidR="00AF0C27" w14:paraId="5035F0A1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3E627C" w14:textId="2B50ACE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54EEA9" w14:textId="51066C1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54AB66" w14:textId="7E6D9B73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73,50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405860" w14:textId="4DF1769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61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AF0C2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8B1924" w14:textId="435FB41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62,50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5051BE" w14:textId="498D588F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84,00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5CD3CB" w14:textId="4E8B3D3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70,31</w:t>
            </w:r>
          </w:p>
        </w:tc>
      </w:tr>
      <w:tr w:rsidR="00AF0C27" w14:paraId="6D5197D7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5D412E" w14:textId="4EB93E73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9A62BE" w14:textId="339DB432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CAF57B" w14:textId="4416A3A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83D16" w14:textId="33910E11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73,50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8C40D1" w14:textId="5ED57831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79,00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F8B3C" w14:textId="3E70DDB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83,00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AD598F" w14:textId="0AF6C798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70,13</w:t>
            </w:r>
          </w:p>
        </w:tc>
      </w:tr>
      <w:tr w:rsidR="00AF0C27" w14:paraId="719C3D9A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3B0B96" w14:textId="1A2A6B1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387CB0" w14:textId="685AFE3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146E3E" w14:textId="05D83C6F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66,00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D5EF20" w14:textId="539332B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62,75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39E15" w14:textId="510E29E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75,50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143E0E" w14:textId="276AEB1F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9D824A" w14:textId="4BCADA6E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70,06</w:t>
            </w:r>
          </w:p>
        </w:tc>
      </w:tr>
      <w:tr w:rsidR="00AF0C27" w14:paraId="2177CC00" w14:textId="77777777" w:rsidTr="00AF0C27">
        <w:tc>
          <w:tcPr>
            <w:tcW w:w="603" w:type="dxa"/>
          </w:tcPr>
          <w:p w14:paraId="0BA46246" w14:textId="4364C7D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3C5AC583" w14:textId="7BF390A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580145" w14:textId="4A014F01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77,50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355CE7" w14:textId="2F40A86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58,00</w:t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39E389" w14:textId="5E89B62F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63,83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DAC70A" w14:textId="641F1472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78,50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1298AB" w14:textId="17603E6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69,46</w:t>
            </w:r>
          </w:p>
        </w:tc>
      </w:tr>
      <w:tr w:rsidR="00AF0C27" w14:paraId="18A3E537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D9DF24" w14:textId="70C3D3A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5211F7" w14:textId="239B9DC3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87F8D0" w14:textId="2400117E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52,00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61135D" w14:textId="31ABC57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56,50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309B6B" w14:textId="25C37D5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79,00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74065" w14:textId="57AD1A6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88,00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FE4B84" w14:textId="26DB7F92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68,88</w:t>
            </w:r>
          </w:p>
        </w:tc>
      </w:tr>
      <w:tr w:rsidR="00AF0C27" w14:paraId="0BC2622B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9D35C9" w14:textId="4DB9D1D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2552CF" w14:textId="6CB3073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E6B387" w14:textId="2B294724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79,00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822433" w14:textId="699AE85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60,25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B3906C" w14:textId="76D087F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67,50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B8352F" w14:textId="38FD865F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67,00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D1D86" w14:textId="7118AA6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68,44</w:t>
            </w:r>
          </w:p>
        </w:tc>
      </w:tr>
      <w:tr w:rsidR="00AF0C27" w14:paraId="710152AF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3CBFD9" w14:textId="5A4EEF1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98B276" w14:textId="21380B5F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032F6A" w14:textId="7E18FB33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55,50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3EA11E" w14:textId="1F69BC81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67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B7CACB" w14:textId="367166C6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74,00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BD836" w14:textId="37807F7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74,50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D2833B" w14:textId="57A6C14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67,88</w:t>
            </w:r>
          </w:p>
        </w:tc>
      </w:tr>
      <w:tr w:rsidR="00AF0C27" w14:paraId="64AFCE80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CE0520" w14:textId="3351EB2E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778B7" w14:textId="68B81F7F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CEC106" w14:textId="7A9D388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62,00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CFD407" w14:textId="7C8E9AB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70,50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05EA02" w14:textId="05D31CB4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52,00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EF23EB" w14:textId="0F00E95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86,00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1DC5D" w14:textId="3104F1DF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67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,63</w:t>
            </w:r>
          </w:p>
        </w:tc>
      </w:tr>
      <w:tr w:rsidR="00AF0C27" w14:paraId="1EE502EE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91E1DC" w14:textId="25BFB92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929B33" w14:textId="472DD48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58CB0C" w14:textId="443FC31E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93,00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7244D5" w14:textId="5D2D41F2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57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C75F12" w14:textId="2C47B7E8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8,</w:t>
            </w:r>
            <w:r w:rsidRPr="00AF0C2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96F827" w14:textId="566714B3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BAB601" w14:textId="4B91F39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67,13</w:t>
            </w:r>
          </w:p>
        </w:tc>
      </w:tr>
      <w:tr w:rsidR="00AF0C27" w14:paraId="559BE4B7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AE31A3" w14:textId="3939C1A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B3177F" w14:textId="77C7753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9968D0" w14:textId="39E9A73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67,00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56A8D6" w14:textId="53C18F3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53,75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97F934" w14:textId="43A0632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400319" w14:textId="7B08F37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78,50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C3D3A9" w14:textId="2171C2D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67,06</w:t>
            </w:r>
          </w:p>
        </w:tc>
      </w:tr>
      <w:tr w:rsidR="00AF0C27" w14:paraId="1F6556E4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DA0944" w14:textId="244CE0C4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A26066" w14:textId="34578231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591C13" w14:textId="1C2A541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59,00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96B17C" w14:textId="1EE9ACD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56,50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23BECE" w14:textId="059942F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75,50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5BE017" w14:textId="63AB1622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B0CAEA" w14:textId="357D01B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66,50</w:t>
            </w:r>
          </w:p>
        </w:tc>
      </w:tr>
      <w:tr w:rsidR="00AF0C27" w14:paraId="64A879CE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3212D" w14:textId="17B7FB3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DC859B" w14:textId="082D1AC4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FE3F02" w14:textId="45688401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43,50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C4164D" w14:textId="559CFA0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87B5E" w14:textId="0231767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69,67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16E22" w14:textId="3E9AF12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77,00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AF5E7" w14:textId="5923106F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66,29</w:t>
            </w:r>
          </w:p>
        </w:tc>
      </w:tr>
      <w:tr w:rsidR="00AF0C27" w14:paraId="3068F7C1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55BA57" w14:textId="1CDB642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DA61AA" w14:textId="279ECFC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E18A3B" w14:textId="1296502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56,50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80BA40" w14:textId="2B8CAA0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52,00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75E14D" w14:textId="4E629BB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86,50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0F55A" w14:textId="37FB990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E1683F" w14:textId="4A2ACFE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66,00</w:t>
            </w:r>
          </w:p>
        </w:tc>
      </w:tr>
      <w:tr w:rsidR="00AF0C27" w14:paraId="4DF6340D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F569CD" w14:textId="67769E64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E8AA45" w14:textId="4CA75B7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D9203C" w14:textId="4B6D993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77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B691B6" w14:textId="469C6FEF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58,50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00CCE1" w14:textId="7A7EF531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48,00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C0C4CF" w14:textId="7391630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4AF06C" w14:textId="2B917BC8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66,00</w:t>
            </w:r>
          </w:p>
        </w:tc>
      </w:tr>
      <w:tr w:rsidR="00AF0C27" w14:paraId="11C4EA1B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37C83C" w14:textId="074678F5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09AD1D" w14:textId="359B058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433389" w14:textId="1730D50E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53,00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1CEE4E" w14:textId="476A43F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46,67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EEF083" w14:textId="52BE3851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73,50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8DCB0C" w14:textId="6683503E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89,50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B3760F" w14:textId="56AA4C0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65,67</w:t>
            </w:r>
          </w:p>
        </w:tc>
      </w:tr>
      <w:tr w:rsidR="00AF0C27" w14:paraId="7A6CBD8B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55BA51" w14:textId="5E33FC9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D98B38" w14:textId="0B6E085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BEBC5D" w14:textId="1742E97E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52,50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4CE72B" w14:textId="7D04523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54,50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4D3CFB" w14:textId="29D3518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29334A" w14:textId="2AEBE64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80,50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16A02" w14:textId="36EE5F7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65,63</w:t>
            </w:r>
          </w:p>
        </w:tc>
      </w:tr>
      <w:tr w:rsidR="00AF0C27" w14:paraId="2FC3E43D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B07036" w14:textId="71D1A6CE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CDA50D" w14:textId="12F924B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41D0F7" w14:textId="7B0298A8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75,50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FA8D7D" w14:textId="2DA761D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51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12D49F" w14:textId="09622671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54,50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7393ED" w14:textId="156977A6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FEE5D4" w14:textId="0A1FD06F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65,25</w:t>
            </w:r>
          </w:p>
        </w:tc>
      </w:tr>
      <w:tr w:rsidR="00AF0C27" w14:paraId="44D8F84C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2A7382" w14:textId="018BDD7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9E0C7A" w14:textId="6DBCA97F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51A4BF" w14:textId="79BF69F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62,50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2A1A1C" w14:textId="3F5125A3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49,50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8A57F" w14:textId="271DB043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72,00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31E6C2" w14:textId="38FFD035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77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6E705A" w14:textId="48E3613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65,25</w:t>
            </w:r>
          </w:p>
        </w:tc>
      </w:tr>
      <w:tr w:rsidR="00AF0C27" w14:paraId="1FBCCAF2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BA6003" w14:textId="56162EC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023C37" w14:textId="2C0DB5C1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CCDDC1" w14:textId="250273B3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63EB70" w14:textId="6A1D518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57,00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4BF59C" w14:textId="01CE588E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A5E46" w14:textId="6427FA41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87,00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9FA654" w14:textId="6CB87212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</w:tr>
      <w:tr w:rsidR="00AF0C27" w14:paraId="1F04BE9E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C26515" w14:textId="7AFD00F1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AC8ED3" w14:textId="571A06A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F01756" w14:textId="1C7EEEB2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85,50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BBFA2F" w14:textId="4C97DFF4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54,83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79C2E6" w14:textId="797783CE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52,50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36EBFE" w14:textId="790872D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67,00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81B1C" w14:textId="542994D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64,96</w:t>
            </w:r>
          </w:p>
        </w:tc>
      </w:tr>
      <w:tr w:rsidR="00AF0C27" w14:paraId="3D77A7BD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1164C7" w14:textId="5A40D38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53F4AA" w14:textId="03FEC0F3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DE1DD0" w14:textId="5F3CEFE2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70,50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2A785F" w14:textId="3FCBA77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57,00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8BD1E" w14:textId="02E53FF4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71,00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5BE1E6" w14:textId="2FD32971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59,00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5D84C" w14:textId="52E9979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64,38</w:t>
            </w:r>
          </w:p>
        </w:tc>
      </w:tr>
      <w:tr w:rsidR="00AF0C27" w14:paraId="1D48EE82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6AC61E" w14:textId="6668530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3F392D" w14:textId="4B469DC5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8149BE" w14:textId="6F1F610F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65,50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F6C20E" w14:textId="21DB7C21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60,50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7F9097" w14:textId="7C35C53E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43,00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DAD449" w14:textId="35DCD1C3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88,50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0ECFDB" w14:textId="7367F19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64,38</w:t>
            </w:r>
          </w:p>
        </w:tc>
      </w:tr>
      <w:tr w:rsidR="00AF0C27" w14:paraId="64461AFF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F2C4ED" w14:textId="6BE6C908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796774" w14:textId="0FBB2B3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829F30" w14:textId="1A75F22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57,50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21CA4D" w14:textId="39D8018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51,00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5AF251" w14:textId="2EBFBB2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62,50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0F017D" w14:textId="0C7BFE4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85,50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B9001C" w14:textId="0BD75A64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64,13</w:t>
            </w:r>
          </w:p>
        </w:tc>
      </w:tr>
      <w:tr w:rsidR="00AF0C27" w14:paraId="79E07C26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8686E5" w14:textId="5FB36B51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F1EC5C" w14:textId="0128FD16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05784A" w14:textId="1C81F5B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42,50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E473E5" w14:textId="40BCDE6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62,00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3ED6D6" w14:textId="28ABED3E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72,50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C47D87" w14:textId="66B935F1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78,00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1056D8" w14:textId="6A575742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63,75</w:t>
            </w:r>
          </w:p>
        </w:tc>
      </w:tr>
      <w:tr w:rsidR="00AF0C27" w14:paraId="7411A9E7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ECB02A" w14:textId="33BB70B8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2EF930" w14:textId="38E01258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A71ED" w14:textId="072C891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56,50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917E3A" w14:textId="5294305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57,50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47998" w14:textId="1A10470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77,00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D9A63E" w14:textId="7D8209A5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63,50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B7344" w14:textId="00B8F5EF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63,63</w:t>
            </w:r>
          </w:p>
        </w:tc>
      </w:tr>
      <w:tr w:rsidR="00AF0C27" w14:paraId="4ACA0A26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FF794" w14:textId="52BF7005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B9E1ED" w14:textId="15395161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1D0FEB" w14:textId="52F3A1D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52,00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F8ADDF" w14:textId="6794D0B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58,00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31576" w14:textId="53187A0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55,50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CB145A" w14:textId="6D0E9EE2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89,00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89B4A" w14:textId="64F2285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63,63</w:t>
            </w:r>
          </w:p>
        </w:tc>
      </w:tr>
      <w:tr w:rsidR="00AF0C27" w14:paraId="164B6187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F42A59" w14:textId="39030666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09814F" w14:textId="44193AA4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B27988" w14:textId="16EB794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58,50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ED3B55" w14:textId="62984825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47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A1F6C" w14:textId="0714ABD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642950" w14:textId="3F11A01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79,00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918296" w14:textId="223665C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63,63</w:t>
            </w:r>
          </w:p>
        </w:tc>
      </w:tr>
      <w:tr w:rsidR="00AF0C27" w14:paraId="113334C8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E931E3" w14:textId="1BEC10B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2BB3FE" w14:textId="4A4ADD0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A51201" w14:textId="350E427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65,50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B09E6F" w14:textId="7F19934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60,75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BADBA5" w14:textId="133494F1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57,67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89222E" w14:textId="63429C38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F1255C" w14:textId="0D6FF2CE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63,23</w:t>
            </w:r>
          </w:p>
        </w:tc>
      </w:tr>
      <w:tr w:rsidR="00AF0C27" w14:paraId="23087351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7CA7F5" w14:textId="1AC26FE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4450E5" w14:textId="304AB034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E05ACC" w14:textId="3C568DD6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64,50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083CD1" w14:textId="5F8C278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51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120FBE" w14:textId="1ED454C2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45,50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F2C27E" w14:textId="52C4689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91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1C26C8" w14:textId="53ED926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63,13</w:t>
            </w:r>
          </w:p>
        </w:tc>
      </w:tr>
      <w:tr w:rsidR="00AF0C27" w14:paraId="083E53F3" w14:textId="77777777" w:rsidTr="00AF0C27">
        <w:tc>
          <w:tcPr>
            <w:tcW w:w="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3CA7CC" w14:textId="20A05F24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FDE785" w14:textId="436E9DA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A7ABD0" w14:textId="05A2E4A4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71,00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7723E0" w14:textId="552A1A4E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61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,50</w:t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A835FE" w14:textId="4B3FFB0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48,00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2C4783" w14:textId="708EFDF5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71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AF0C2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C03858" w14:textId="38B190D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62,88</w:t>
            </w:r>
          </w:p>
        </w:tc>
      </w:tr>
      <w:tr w:rsidR="00AF0C27" w14:paraId="36A1DF16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274BCC" w14:textId="0F0E9D9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93A5A1" w14:textId="3EC06BA5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45E722" w14:textId="76EE5ED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C0CE6E" w14:textId="31B996B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60,50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BC2BF4" w14:textId="37D84CF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71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EEE8E2" w14:textId="000E6393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79,00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91D9D" w14:textId="430EB3D4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62,63</w:t>
            </w:r>
          </w:p>
        </w:tc>
      </w:tr>
      <w:tr w:rsidR="00AF0C27" w14:paraId="4D90444B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AEA244" w14:textId="2615930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93CD8A" w14:textId="24B72255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4101E0" w14:textId="20ACCAB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62,00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F1A093" w14:textId="1FEA3616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52,33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AA1C11" w14:textId="7729AEC6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51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038AF8" w14:textId="1522D865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84,00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F74148" w14:textId="74D454E8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62,33</w:t>
            </w:r>
          </w:p>
        </w:tc>
      </w:tr>
      <w:tr w:rsidR="00AF0C27" w14:paraId="163C2BC6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98C29F" w14:textId="10CA4DA8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6F0B48" w14:textId="3C11E5C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108181" w14:textId="15A98CB1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59,50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4FC1E" w14:textId="24872404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64,75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88E4F6" w14:textId="6F7D6C64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58,00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C497F2" w14:textId="39B4285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63,00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05EC03" w14:textId="4F7CA716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61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,31</w:t>
            </w:r>
          </w:p>
        </w:tc>
      </w:tr>
      <w:tr w:rsidR="00AF0C27" w14:paraId="3ED09A2B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680800" w14:textId="7C22DF24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079CE6" w14:textId="60D7545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1B0689" w14:textId="3FCBC64E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59,00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D68D96" w14:textId="07836E5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51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AF0C2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0288D7" w14:textId="582D98F6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55,50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484F4F" w14:textId="6851F18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79,00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17742D" w14:textId="2AABB1E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61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,25</w:t>
            </w:r>
          </w:p>
        </w:tc>
      </w:tr>
      <w:tr w:rsidR="00AF0C27" w14:paraId="160A2D67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B749D2" w14:textId="17D5511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97F434" w14:textId="6D9505E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802C7C" w14:textId="0911006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48,00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7505D" w14:textId="6C496F51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67,00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2C5EC" w14:textId="584078F3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49,00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3FA2D0" w14:textId="3C6CEC4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80,50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55C242" w14:textId="39B220A3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61,13</w:t>
            </w:r>
          </w:p>
        </w:tc>
      </w:tr>
      <w:tr w:rsidR="00AF0C27" w14:paraId="65CE30B5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7C9094" w14:textId="019ADED1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C32E2C" w14:textId="2D62A3F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CF0E7F" w14:textId="3C39CCE5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52,50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6C070A" w14:textId="10764413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48,00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56C97F" w14:textId="241E44A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49,00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7CF62F" w14:textId="383C738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95,00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FD5C63" w14:textId="022949CE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61,13</w:t>
            </w:r>
          </w:p>
        </w:tc>
      </w:tr>
      <w:tr w:rsidR="00AF0C27" w14:paraId="1C1BDC6C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2F7B94" w14:textId="0501210E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A49EDA" w14:textId="175DD8E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6EF2FA" w14:textId="0657C778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52,00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6C3C3C" w14:textId="708C06D8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53,83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4F945A" w14:textId="46EF702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74,50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FB1044" w14:textId="6AAEB57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63,00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ABFD28" w14:textId="4B74E854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60,83</w:t>
            </w:r>
          </w:p>
        </w:tc>
      </w:tr>
      <w:tr w:rsidR="00AF0C27" w14:paraId="2D7B1C00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E3DC7E" w14:textId="5F01C4A4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8ED5FF" w14:textId="61E1B785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B453CF" w14:textId="2B4A5165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53,00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FFDA34" w14:textId="5D214EA1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61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62EAF6" w14:textId="61D26681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59,00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DCB2B0" w14:textId="5FB351E8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BFE32E" w14:textId="7D5A1276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60,75</w:t>
            </w:r>
          </w:p>
        </w:tc>
      </w:tr>
      <w:tr w:rsidR="00AF0C27" w14:paraId="1F387EB0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205731" w14:textId="03832943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BDCBAA" w14:textId="59D2B47F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3B22EF" w14:textId="03635F15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53,00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B7ED10" w14:textId="16434E2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54,00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0E482B" w14:textId="2F1AA18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42,50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F383CB" w14:textId="2BB3DD6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92,00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13EB59" w14:textId="2E41DA6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60,38</w:t>
            </w:r>
          </w:p>
        </w:tc>
      </w:tr>
      <w:tr w:rsidR="00AF0C27" w14:paraId="73E07392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60F91B" w14:textId="2F64E31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41727B" w14:textId="4C69716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D17AD9" w14:textId="04305A28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69,50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62D071" w14:textId="4DFF6CE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43,25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E35153" w14:textId="5B028302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57,00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B3A190" w14:textId="0A68C57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71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49E4EE" w14:textId="706B07C4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60,19</w:t>
            </w:r>
          </w:p>
        </w:tc>
      </w:tr>
      <w:tr w:rsidR="00AF0C27" w14:paraId="08A65036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BEA4A6" w14:textId="5515DF3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BF2A7B" w14:textId="43221CDF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CD70AC" w14:textId="0EBA7E91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66,00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6854F8" w14:textId="23963534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9089CE" w14:textId="5483CC0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63,50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038A43" w14:textId="5F3714F6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C11DF" w14:textId="5F2C1B33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59,88</w:t>
            </w:r>
          </w:p>
        </w:tc>
      </w:tr>
      <w:tr w:rsidR="00AF0C27" w14:paraId="0EA3434E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5FE3EF" w14:textId="3A1C5AB4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B82A21" w14:textId="6CD089C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3519D1" w14:textId="17435238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61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2C3AFF" w14:textId="0CB5F29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46,00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E01AD5" w14:textId="3B28E9FE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53,00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72412F" w14:textId="2BA58C44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78,00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3B7FD1" w14:textId="0902E22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59,50</w:t>
            </w:r>
          </w:p>
        </w:tc>
      </w:tr>
      <w:tr w:rsidR="00AF0C27" w14:paraId="2CD1E664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FB45D7" w14:textId="72489BF3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B34AA8" w14:textId="6693B1D6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43EB1F" w14:textId="4B1A429F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56,00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FC0CD" w14:textId="497AAC7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B46FAE" w14:textId="0237683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71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2D660B" w14:textId="22A5B9AF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71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B062F9" w14:textId="4AD12EC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59,50</w:t>
            </w:r>
          </w:p>
        </w:tc>
      </w:tr>
      <w:tr w:rsidR="00AF0C27" w14:paraId="309472F5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806585" w14:textId="55FCDF6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C354F7" w14:textId="6113ABC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9F63AA" w14:textId="4AB24CC2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56,50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BF6C17" w14:textId="3537894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71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,25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A28798" w14:textId="2E9ABB6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38B8DE" w14:textId="0114C20E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191701" w14:textId="14653FD2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59,44</w:t>
            </w:r>
          </w:p>
        </w:tc>
      </w:tr>
      <w:tr w:rsidR="00AF0C27" w14:paraId="124C6D8E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3A7217" w14:textId="0B4E1FA1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37BC31" w14:textId="4F20154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3B637E" w14:textId="1CDD2651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48,50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649B64" w14:textId="6B13A13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60,50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AA01CC" w14:textId="6B1D29E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61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13F155" w14:textId="58DE4CA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66,00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1E3E65" w14:textId="6330721F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59,00</w:t>
            </w:r>
          </w:p>
        </w:tc>
      </w:tr>
      <w:tr w:rsidR="00AF0C27" w14:paraId="0E851859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3914B" w14:textId="5496F0F8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B9A046" w14:textId="3DA72E8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64F7B" w14:textId="51B132CF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47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640868" w14:textId="15F6FE6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47,50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A37F1C" w14:textId="3F8A68A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66,00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501C6E" w14:textId="3BDE4B4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74,00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5F77D5" w14:textId="59F9BC0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58,63</w:t>
            </w:r>
          </w:p>
        </w:tc>
      </w:tr>
      <w:tr w:rsidR="00AF0C27" w14:paraId="4B7C82BF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03CC60" w14:textId="5CAE3F7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C441A2" w14:textId="23C58E8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16DDFB" w14:textId="6CFA744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55,50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4EE93C" w14:textId="5F4C1625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53,50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5670CC" w14:textId="04FA6C93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65,50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321F52" w14:textId="162402C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59,50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E86522" w14:textId="7E8BF2D8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58,50</w:t>
            </w:r>
          </w:p>
        </w:tc>
      </w:tr>
      <w:tr w:rsidR="00AF0C27" w14:paraId="13CBC57C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B0B87A" w14:textId="59F04526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A1D7B1" w14:textId="7199A63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DC840E" w14:textId="2E8B271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49,00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C30D5E" w14:textId="2B664D95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44,67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E4816D" w14:textId="0EBB0C86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53,50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4607DE" w14:textId="38DC176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83,00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A89E40" w14:textId="6E7B3A3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57,54</w:t>
            </w:r>
          </w:p>
        </w:tc>
      </w:tr>
      <w:tr w:rsidR="00AF0C27" w14:paraId="11763F25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63DD6C" w14:textId="087426DF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3234A1" w14:textId="6B03EDF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19C766" w14:textId="10CDC68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49,50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0375C3" w14:textId="4144C9F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50,67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98E48" w14:textId="070585D8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46,00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645532" w14:textId="79EC52E8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84,00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52E84" w14:textId="7A358B42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57,54</w:t>
            </w:r>
          </w:p>
        </w:tc>
      </w:tr>
      <w:tr w:rsidR="00AF0C27" w14:paraId="075C7688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6122F8" w14:textId="732C624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87443C" w14:textId="08C32F03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з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5177DB" w14:textId="42EF4B4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63,00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6FEE6A" w14:textId="7126A2D3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A3AE4" w14:textId="72416AE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41 ,ЗЗ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520342" w14:textId="52AF935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83,50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53F14A" w14:textId="34B5101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57,46</w:t>
            </w:r>
          </w:p>
        </w:tc>
      </w:tr>
      <w:tr w:rsidR="00AF0C27" w14:paraId="0F865029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3C004C" w14:textId="2137B3E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E4229F" w14:textId="70FE55F3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1124C0" w14:textId="683436B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BBA9D9" w14:textId="36244354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54,67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FCA57" w14:textId="2837CB7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64,50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B243A5" w14:textId="7F85D89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69,50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D9FB30" w14:textId="4CD4024F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57,42</w:t>
            </w:r>
          </w:p>
        </w:tc>
      </w:tr>
      <w:tr w:rsidR="00AF0C27" w14:paraId="38111B9F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A08C15" w14:textId="7C69738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2AED60" w14:textId="7481F248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E15D5B" w14:textId="3838B841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C751F6" w14:textId="73017871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45,17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A02567" w14:textId="1A76774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55,00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C7D4DC" w14:textId="4DCB55F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57,50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3DB9E4" w14:textId="0CAE60F1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56,92</w:t>
            </w:r>
          </w:p>
        </w:tc>
      </w:tr>
      <w:tr w:rsidR="00AF0C27" w14:paraId="3D6B0774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5D7AA8" w14:textId="77230261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374072" w14:textId="151F48C3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B01ED8" w14:textId="6C372EB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72,00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9C1E9B" w14:textId="1C070B94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43,83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4F0DDB" w14:textId="5553E722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54,00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D3539E" w14:textId="0ED6F04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55,00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3B8BB2" w14:textId="66CD717E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56,21</w:t>
            </w:r>
          </w:p>
        </w:tc>
      </w:tr>
      <w:tr w:rsidR="00AF0C27" w14:paraId="5D46694C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09B42C" w14:textId="7287DF76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51DD50" w14:textId="6194B943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A44465" w14:textId="219421DF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43,50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E0939D" w14:textId="4AE43C61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8B9500" w14:textId="30ED434F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52,67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DFE5DC" w14:textId="193C0106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78,00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1FFFC" w14:textId="2DFFF60F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56,04</w:t>
            </w:r>
          </w:p>
        </w:tc>
      </w:tr>
      <w:tr w:rsidR="00AF0C27" w14:paraId="7E29954C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426119" w14:textId="4F8F5DB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93E9C8" w14:textId="4A0BEFA8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7C4E23" w14:textId="46F5CB42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51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CE5C33" w14:textId="5E838AE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59,50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B3CEF2" w14:textId="77749748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44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16D926" w14:textId="4EDC9D6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68,00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592B2" w14:textId="008FD9E2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55,88</w:t>
            </w:r>
          </w:p>
        </w:tc>
      </w:tr>
      <w:tr w:rsidR="00AF0C27" w14:paraId="4E991FA9" w14:textId="77777777" w:rsidTr="00AF0C27">
        <w:tc>
          <w:tcPr>
            <w:tcW w:w="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516E43" w14:textId="06112DD8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FFB84F" w14:textId="5C18675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4EA2D7" w14:textId="2F419DC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54,50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C9DA90" w14:textId="034F5422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46,00</w:t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D29297" w14:textId="155B5899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53,50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4E813F" w14:textId="6C629A8E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68,00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C13849" w14:textId="1DD03A8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55,50</w:t>
            </w:r>
          </w:p>
        </w:tc>
      </w:tr>
      <w:tr w:rsidR="00AF0C27" w14:paraId="3A42AF90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6079BF" w14:textId="58628AD6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2B8F0C" w14:textId="5775114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1B8019" w14:textId="4123B87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57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0E1687" w14:textId="12687C82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46,00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82EB8C" w14:textId="4D7D4172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55,00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931DAC" w14:textId="5944916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64,00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E611B8" w14:textId="368BC25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55,50</w:t>
            </w:r>
          </w:p>
        </w:tc>
      </w:tr>
      <w:tr w:rsidR="00AF0C27" w14:paraId="2E1F6C99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55FA7C" w14:textId="2AAC335E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77325A" w14:textId="2B3B5EDD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D36F3A" w14:textId="1FB3033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49,00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5ED752" w14:textId="318F91B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60,33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7710B3" w14:textId="6BD6554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C86771" w14:textId="1891596F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72,50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3512D0" w14:textId="1B20C16E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55,46</w:t>
            </w:r>
          </w:p>
        </w:tc>
      </w:tr>
      <w:tr w:rsidR="00AF0C27" w14:paraId="6E0024FF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FE5CB6" w14:textId="52A96516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379C5E" w14:textId="4797EBD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768B5B" w14:textId="2A3E56D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41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CE74C" w14:textId="34964C8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40</w:t>
            </w:r>
            <w:r w:rsidRPr="00AF0C27">
              <w:rPr>
                <w:rFonts w:ascii="Arial" w:hAnsi="Arial" w:cs="Arial"/>
                <w:sz w:val="24"/>
                <w:szCs w:val="24"/>
                <w:lang w:val="el-GR"/>
              </w:rPr>
              <w:t>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D1FBCB" w14:textId="05018E8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63,50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B56287" w14:textId="27C5F4E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75,50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91AF56" w14:textId="705171FF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55,13</w:t>
            </w:r>
          </w:p>
        </w:tc>
      </w:tr>
      <w:tr w:rsidR="00AF0C27" w14:paraId="0488740A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9831AA" w14:textId="7F8F3E4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B6174E" w14:textId="3555AA6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A8EF4A" w14:textId="3277CFB8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59,00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0CF90" w14:textId="3968A18F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60,50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578D73" w14:textId="7E0AAB02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43,50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DA28DB" w14:textId="7A4F778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54,50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5E1641" w14:textId="55A9E73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54,38</w:t>
            </w:r>
          </w:p>
        </w:tc>
      </w:tr>
      <w:tr w:rsidR="00AF0C27" w14:paraId="20BD8C76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D84E7F" w14:textId="7218DD9B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480DB7" w14:textId="3EFA8A54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430C70" w14:textId="2C999EA5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40DED6" w14:textId="1C67E986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52,25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B1696C" w14:textId="59767B64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55,00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26239D" w14:textId="316890A2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59,50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134A5" w14:textId="13816082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54,19</w:t>
            </w:r>
          </w:p>
        </w:tc>
      </w:tr>
      <w:tr w:rsidR="00AF0C27" w14:paraId="02F39969" w14:textId="77777777" w:rsidTr="00AF0C2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C261A3" w14:textId="656023E8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286ABB" w14:textId="344E5C77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934A79" w14:textId="3D3E0B43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52,50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9CC2D2" w14:textId="1042CE80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63,00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EADB57" w14:textId="6DF8D113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ED6569" w14:textId="7D79B82A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56,00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582796" w14:textId="419B239C" w:rsidR="00AF0C27" w:rsidRPr="00AF0C27" w:rsidRDefault="00AF0C27" w:rsidP="00AF0C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F0C27">
              <w:rPr>
                <w:rFonts w:ascii="Arial" w:hAnsi="Arial" w:cs="Arial"/>
                <w:sz w:val="24"/>
                <w:szCs w:val="24"/>
              </w:rPr>
              <w:t>54,13</w:t>
            </w:r>
          </w:p>
        </w:tc>
      </w:tr>
      <w:tr w:rsidR="008134A6" w14:paraId="43B6062C" w14:textId="77777777" w:rsidTr="00082C4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51048B" w14:textId="5CF9F74C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283990" w14:textId="7C910CAD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53DD4" w14:textId="63A04288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48,00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91B2E1" w14:textId="162534A6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53,00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81271" w14:textId="2C618498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38556F" w14:textId="34288F37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62,00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32821B" w14:textId="130AFC36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53,25</w:t>
            </w:r>
          </w:p>
        </w:tc>
      </w:tr>
      <w:tr w:rsidR="008134A6" w14:paraId="7C5F026C" w14:textId="77777777" w:rsidTr="00082C4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17A0F3" w14:textId="277A652E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866863" w14:textId="1D886D14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5F7D32" w14:textId="15CD6A2A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46,00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52E231" w14:textId="046E9531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48,00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BC7BE5" w14:textId="215E3AAA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E9D109" w14:textId="36FD58A3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58,50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05461A" w14:textId="303E26A1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53,13</w:t>
            </w:r>
          </w:p>
        </w:tc>
      </w:tr>
      <w:tr w:rsidR="008134A6" w14:paraId="0B6F6656" w14:textId="77777777" w:rsidTr="00082C4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ECE52B" w14:textId="5B5CB7EB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207DD0" w14:textId="0F088C83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874A37" w14:textId="560344C5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40,50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36D58D" w14:textId="567228D5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51</w:t>
            </w:r>
            <w:r w:rsidRPr="008134A6">
              <w:rPr>
                <w:rFonts w:ascii="Arial" w:hAnsi="Arial" w:cs="Arial"/>
                <w:sz w:val="24"/>
                <w:szCs w:val="24"/>
                <w:lang w:val="el-GR"/>
              </w:rPr>
              <w:t>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AB7D8D" w14:textId="74956977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55,00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FC89D3" w14:textId="22FBDE43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64,00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404A4E" w14:textId="338A76B3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52,63</w:t>
            </w:r>
          </w:p>
        </w:tc>
      </w:tr>
      <w:tr w:rsidR="008134A6" w14:paraId="7B899F75" w14:textId="77777777" w:rsidTr="00082C4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3E97D5" w14:textId="61F87A01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53AEC1" w14:textId="146D756C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63FCEE" w14:textId="463E69C7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42,50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EAEFA1" w14:textId="636CE450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49,17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F7E408" w14:textId="637FB5EA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46,50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F3DA27" w14:textId="3572BE94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65,50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04DC70" w14:textId="0E06152D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50,92</w:t>
            </w:r>
          </w:p>
        </w:tc>
      </w:tr>
      <w:tr w:rsidR="008134A6" w14:paraId="1B0D7DD7" w14:textId="77777777" w:rsidTr="00082C47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B7457C" w14:textId="1A6717EC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F19B29" w14:textId="000D7189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DA4A0F" w14:textId="1EC93C1C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45,50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581D4E" w14:textId="2913BF83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40,50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691CEA" w14:textId="75A6D4AF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56,50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872635" w14:textId="1C3A4473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57,50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D199FF" w14:textId="0260A175" w:rsidR="008134A6" w:rsidRPr="008134A6" w:rsidRDefault="008134A6" w:rsidP="00813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34A6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</w:tbl>
    <w:p w14:paraId="530FD55C" w14:textId="77777777" w:rsidR="005420C6" w:rsidRDefault="005420C6" w:rsidP="002C20D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1F203012" w14:textId="16065BC6" w:rsidR="00E64BCF" w:rsidRPr="00055A73" w:rsidRDefault="00060D69" w:rsidP="00060D69">
      <w:pPr>
        <w:spacing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055A73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           </w:t>
      </w:r>
      <w:r w:rsidR="00E569CC" w:rsidRPr="00055A73">
        <w:rPr>
          <w:rFonts w:ascii="Arial" w:hAnsi="Arial" w:cs="Arial"/>
          <w:sz w:val="24"/>
          <w:szCs w:val="24"/>
          <w:lang w:val="el-GR"/>
        </w:rPr>
        <w:t xml:space="preserve">Κλάδος </w:t>
      </w:r>
      <w:r w:rsidR="009C02D1" w:rsidRPr="00055A73">
        <w:rPr>
          <w:rFonts w:ascii="Arial" w:hAnsi="Arial" w:cs="Arial"/>
          <w:sz w:val="24"/>
          <w:szCs w:val="24"/>
          <w:lang w:val="el-GR"/>
        </w:rPr>
        <w:t>Επικοινωνίας</w:t>
      </w:r>
      <w:r w:rsidR="00263214" w:rsidRPr="00055A73">
        <w:rPr>
          <w:rFonts w:ascii="Arial" w:hAnsi="Arial" w:cs="Arial"/>
          <w:sz w:val="24"/>
          <w:szCs w:val="24"/>
          <w:lang w:val="el-GR"/>
        </w:rPr>
        <w:t xml:space="preserve">    </w:t>
      </w:r>
      <w:r w:rsidR="00E64BCF" w:rsidRPr="00055A73">
        <w:rPr>
          <w:rFonts w:ascii="Arial" w:hAnsi="Arial" w:cs="Arial"/>
          <w:sz w:val="24"/>
          <w:szCs w:val="24"/>
          <w:lang w:val="el-GR"/>
        </w:rPr>
        <w:t xml:space="preserve">                              </w:t>
      </w:r>
    </w:p>
    <w:sectPr w:rsidR="00E64BCF" w:rsidRPr="00055A73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FEBB4" w14:textId="77777777" w:rsidR="00ED56E9" w:rsidRDefault="00ED56E9" w:rsidP="00404DCD">
      <w:pPr>
        <w:spacing w:after="0" w:line="240" w:lineRule="auto"/>
      </w:pPr>
      <w:r>
        <w:separator/>
      </w:r>
    </w:p>
  </w:endnote>
  <w:endnote w:type="continuationSeparator" w:id="0">
    <w:p w14:paraId="5AE38CB2" w14:textId="77777777" w:rsidR="00ED56E9" w:rsidRDefault="00ED56E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AF0C27" w14:paraId="6F9D8AFA" w14:textId="77777777" w:rsidTr="001244BB">
      <w:tc>
        <w:tcPr>
          <w:tcW w:w="12576" w:type="dxa"/>
          <w:gridSpan w:val="2"/>
        </w:tcPr>
        <w:p w14:paraId="587730F2" w14:textId="77777777" w:rsidR="00AF0C27" w:rsidRDefault="00AF0C27" w:rsidP="001244BB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598A60F" wp14:editId="0C2764E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F0C27" w:rsidRPr="00AF0C27" w14:paraId="4DA4F980" w14:textId="77777777" w:rsidTr="001244BB">
      <w:tc>
        <w:tcPr>
          <w:tcW w:w="2269" w:type="dxa"/>
        </w:tcPr>
        <w:p w14:paraId="09E99B93" w14:textId="77777777" w:rsidR="00AF0C27" w:rsidRDefault="00AF0C27" w:rsidP="001244BB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E5657B1" wp14:editId="316F0B7A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2020887" w14:textId="77777777" w:rsidR="00AF0C27" w:rsidRPr="003F28D6" w:rsidRDefault="00AF0C27" w:rsidP="001244BB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0C18098F" wp14:editId="11337C4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30E10BE" w14:textId="77777777" w:rsidR="00AF0C27" w:rsidRDefault="00AF0C27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D049159" w14:textId="77777777" w:rsidR="00AF0C27" w:rsidRDefault="00AF0C27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AF0C27" w14:paraId="7A967B20" w14:textId="77777777" w:rsidTr="001244BB">
      <w:tc>
        <w:tcPr>
          <w:tcW w:w="12576" w:type="dxa"/>
          <w:gridSpan w:val="2"/>
        </w:tcPr>
        <w:p w14:paraId="343BF0ED" w14:textId="77777777" w:rsidR="00AF0C27" w:rsidRDefault="00AF0C27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348F81" wp14:editId="1E72398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F0C27" w:rsidRPr="00AF0C27" w14:paraId="6CEFDFC7" w14:textId="77777777" w:rsidTr="001244BB">
      <w:tc>
        <w:tcPr>
          <w:tcW w:w="2269" w:type="dxa"/>
        </w:tcPr>
        <w:p w14:paraId="79FE8251" w14:textId="77777777" w:rsidR="00AF0C27" w:rsidRDefault="00AF0C27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F15DF04" wp14:editId="2519504E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3DA5BD5" w14:textId="77777777" w:rsidR="00AF0C27" w:rsidRPr="003F28D6" w:rsidRDefault="00AF0C27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572A8E7C" wp14:editId="16A91632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B01BE56" w14:textId="77777777" w:rsidR="00AF0C27" w:rsidRDefault="00AF0C27" w:rsidP="002D2B6C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968BCC5" w14:textId="77777777" w:rsidR="00AF0C27" w:rsidRPr="002D2B6C" w:rsidRDefault="00AF0C2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D7D9F" w14:textId="77777777" w:rsidR="00ED56E9" w:rsidRDefault="00ED56E9" w:rsidP="00404DCD">
      <w:pPr>
        <w:spacing w:after="0" w:line="240" w:lineRule="auto"/>
      </w:pPr>
      <w:r>
        <w:separator/>
      </w:r>
    </w:p>
  </w:footnote>
  <w:footnote w:type="continuationSeparator" w:id="0">
    <w:p w14:paraId="637906F6" w14:textId="77777777" w:rsidR="00ED56E9" w:rsidRDefault="00ED56E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6C50BE9C" w14:textId="6587411E" w:rsidR="00AF0C27" w:rsidRDefault="00AF0C2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2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AD6812" w14:textId="77777777" w:rsidR="00AF0C27" w:rsidRDefault="00AF0C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01A49" w14:textId="77777777" w:rsidR="00AF0C27" w:rsidRDefault="00AF0C27">
    <w:pPr>
      <w:pStyle w:val="Header"/>
      <w:jc w:val="center"/>
    </w:pPr>
  </w:p>
  <w:p w14:paraId="6AED48DF" w14:textId="77777777" w:rsidR="00AF0C27" w:rsidRDefault="00AF0C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314C"/>
    <w:rsid w:val="000139DC"/>
    <w:rsid w:val="00022566"/>
    <w:rsid w:val="000332AF"/>
    <w:rsid w:val="00036943"/>
    <w:rsid w:val="000379CB"/>
    <w:rsid w:val="00055A73"/>
    <w:rsid w:val="00060D69"/>
    <w:rsid w:val="00064808"/>
    <w:rsid w:val="00065F71"/>
    <w:rsid w:val="00066663"/>
    <w:rsid w:val="000721DB"/>
    <w:rsid w:val="00074CBB"/>
    <w:rsid w:val="00081139"/>
    <w:rsid w:val="000A09E1"/>
    <w:rsid w:val="000A5670"/>
    <w:rsid w:val="000B082B"/>
    <w:rsid w:val="000E42BF"/>
    <w:rsid w:val="000E5386"/>
    <w:rsid w:val="000F0DE2"/>
    <w:rsid w:val="0010307B"/>
    <w:rsid w:val="001146B8"/>
    <w:rsid w:val="001244BB"/>
    <w:rsid w:val="001431FC"/>
    <w:rsid w:val="00145969"/>
    <w:rsid w:val="00147CB8"/>
    <w:rsid w:val="00155204"/>
    <w:rsid w:val="001676C1"/>
    <w:rsid w:val="00181D7E"/>
    <w:rsid w:val="00192C96"/>
    <w:rsid w:val="00194B47"/>
    <w:rsid w:val="00195885"/>
    <w:rsid w:val="001969E0"/>
    <w:rsid w:val="001B5199"/>
    <w:rsid w:val="001C3C06"/>
    <w:rsid w:val="001D1B7C"/>
    <w:rsid w:val="001E5CA4"/>
    <w:rsid w:val="001F47FF"/>
    <w:rsid w:val="0021063D"/>
    <w:rsid w:val="0021212C"/>
    <w:rsid w:val="00222A24"/>
    <w:rsid w:val="0022513A"/>
    <w:rsid w:val="00241382"/>
    <w:rsid w:val="00263214"/>
    <w:rsid w:val="002651E0"/>
    <w:rsid w:val="00265BB4"/>
    <w:rsid w:val="00267831"/>
    <w:rsid w:val="00273F20"/>
    <w:rsid w:val="0029093A"/>
    <w:rsid w:val="002A36B7"/>
    <w:rsid w:val="002C20DF"/>
    <w:rsid w:val="002C7373"/>
    <w:rsid w:val="002D19B5"/>
    <w:rsid w:val="002D2AF6"/>
    <w:rsid w:val="002D2B6C"/>
    <w:rsid w:val="00300313"/>
    <w:rsid w:val="00305DD1"/>
    <w:rsid w:val="00313BCB"/>
    <w:rsid w:val="00313BCE"/>
    <w:rsid w:val="00317DE1"/>
    <w:rsid w:val="003215A4"/>
    <w:rsid w:val="00335A14"/>
    <w:rsid w:val="003576C8"/>
    <w:rsid w:val="00360C82"/>
    <w:rsid w:val="00363889"/>
    <w:rsid w:val="003640D2"/>
    <w:rsid w:val="0038030E"/>
    <w:rsid w:val="00382C76"/>
    <w:rsid w:val="00395989"/>
    <w:rsid w:val="003A0A08"/>
    <w:rsid w:val="003D7DD3"/>
    <w:rsid w:val="003E4843"/>
    <w:rsid w:val="003F28D6"/>
    <w:rsid w:val="00404DCD"/>
    <w:rsid w:val="00407FA4"/>
    <w:rsid w:val="00422117"/>
    <w:rsid w:val="00433BB7"/>
    <w:rsid w:val="00471CB5"/>
    <w:rsid w:val="00484999"/>
    <w:rsid w:val="00486B8C"/>
    <w:rsid w:val="004907B7"/>
    <w:rsid w:val="004A703B"/>
    <w:rsid w:val="004B2250"/>
    <w:rsid w:val="004C5256"/>
    <w:rsid w:val="004D507C"/>
    <w:rsid w:val="004D6C1B"/>
    <w:rsid w:val="004D7DB5"/>
    <w:rsid w:val="0050342E"/>
    <w:rsid w:val="00510411"/>
    <w:rsid w:val="00526701"/>
    <w:rsid w:val="00533723"/>
    <w:rsid w:val="005420C6"/>
    <w:rsid w:val="00544F3E"/>
    <w:rsid w:val="00555DEB"/>
    <w:rsid w:val="005574D6"/>
    <w:rsid w:val="00570F0A"/>
    <w:rsid w:val="0057777F"/>
    <w:rsid w:val="005C05D0"/>
    <w:rsid w:val="005C7878"/>
    <w:rsid w:val="005E47A9"/>
    <w:rsid w:val="005E6403"/>
    <w:rsid w:val="005F685C"/>
    <w:rsid w:val="00636DD6"/>
    <w:rsid w:val="00643873"/>
    <w:rsid w:val="00644BDE"/>
    <w:rsid w:val="00663F34"/>
    <w:rsid w:val="006660E2"/>
    <w:rsid w:val="00673C1B"/>
    <w:rsid w:val="00676598"/>
    <w:rsid w:val="006D694A"/>
    <w:rsid w:val="006D6BC8"/>
    <w:rsid w:val="006D7DE5"/>
    <w:rsid w:val="006E5399"/>
    <w:rsid w:val="007007E8"/>
    <w:rsid w:val="00710EAF"/>
    <w:rsid w:val="007124C2"/>
    <w:rsid w:val="00714BD2"/>
    <w:rsid w:val="00714C62"/>
    <w:rsid w:val="00732AE6"/>
    <w:rsid w:val="007760A7"/>
    <w:rsid w:val="0078196F"/>
    <w:rsid w:val="00793A40"/>
    <w:rsid w:val="00795115"/>
    <w:rsid w:val="00797637"/>
    <w:rsid w:val="007A0D26"/>
    <w:rsid w:val="007A4C07"/>
    <w:rsid w:val="007D0644"/>
    <w:rsid w:val="007D4BB5"/>
    <w:rsid w:val="007E646D"/>
    <w:rsid w:val="007E72DB"/>
    <w:rsid w:val="007F6141"/>
    <w:rsid w:val="008048D2"/>
    <w:rsid w:val="008104AE"/>
    <w:rsid w:val="008134A6"/>
    <w:rsid w:val="00813F08"/>
    <w:rsid w:val="00821690"/>
    <w:rsid w:val="0086704C"/>
    <w:rsid w:val="0087635B"/>
    <w:rsid w:val="00894A15"/>
    <w:rsid w:val="008B64BB"/>
    <w:rsid w:val="008C3419"/>
    <w:rsid w:val="008D0965"/>
    <w:rsid w:val="008F160F"/>
    <w:rsid w:val="008F1F57"/>
    <w:rsid w:val="008F3AEC"/>
    <w:rsid w:val="00930BCE"/>
    <w:rsid w:val="00934DF7"/>
    <w:rsid w:val="00953A0C"/>
    <w:rsid w:val="00955499"/>
    <w:rsid w:val="00955BD3"/>
    <w:rsid w:val="00957DFC"/>
    <w:rsid w:val="00980045"/>
    <w:rsid w:val="00996092"/>
    <w:rsid w:val="009A4BE1"/>
    <w:rsid w:val="009B4EDD"/>
    <w:rsid w:val="009C02D1"/>
    <w:rsid w:val="009C1F06"/>
    <w:rsid w:val="009D2054"/>
    <w:rsid w:val="009D4952"/>
    <w:rsid w:val="00A05466"/>
    <w:rsid w:val="00A102A0"/>
    <w:rsid w:val="00A142C6"/>
    <w:rsid w:val="00A2069A"/>
    <w:rsid w:val="00A7032B"/>
    <w:rsid w:val="00A7240A"/>
    <w:rsid w:val="00A7300A"/>
    <w:rsid w:val="00A93AE2"/>
    <w:rsid w:val="00AD3DAC"/>
    <w:rsid w:val="00AD6850"/>
    <w:rsid w:val="00AF0C27"/>
    <w:rsid w:val="00AF65D5"/>
    <w:rsid w:val="00B0738C"/>
    <w:rsid w:val="00B10ADB"/>
    <w:rsid w:val="00B11626"/>
    <w:rsid w:val="00B20ACC"/>
    <w:rsid w:val="00B404F2"/>
    <w:rsid w:val="00B47E7E"/>
    <w:rsid w:val="00B53ED4"/>
    <w:rsid w:val="00B55795"/>
    <w:rsid w:val="00B635EE"/>
    <w:rsid w:val="00B66E36"/>
    <w:rsid w:val="00B71578"/>
    <w:rsid w:val="00B72DF4"/>
    <w:rsid w:val="00B91780"/>
    <w:rsid w:val="00B928FF"/>
    <w:rsid w:val="00BB37AA"/>
    <w:rsid w:val="00BB4DCE"/>
    <w:rsid w:val="00BC2927"/>
    <w:rsid w:val="00BF41AD"/>
    <w:rsid w:val="00C141EA"/>
    <w:rsid w:val="00C57F7D"/>
    <w:rsid w:val="00C8195C"/>
    <w:rsid w:val="00C91375"/>
    <w:rsid w:val="00C95152"/>
    <w:rsid w:val="00C965B7"/>
    <w:rsid w:val="00CA298E"/>
    <w:rsid w:val="00CC0EA3"/>
    <w:rsid w:val="00CE07B0"/>
    <w:rsid w:val="00CE087D"/>
    <w:rsid w:val="00D00251"/>
    <w:rsid w:val="00D05CA0"/>
    <w:rsid w:val="00D455ED"/>
    <w:rsid w:val="00D51442"/>
    <w:rsid w:val="00D552ED"/>
    <w:rsid w:val="00D614E3"/>
    <w:rsid w:val="00D6514A"/>
    <w:rsid w:val="00D76280"/>
    <w:rsid w:val="00D963EE"/>
    <w:rsid w:val="00DA2CE8"/>
    <w:rsid w:val="00DB19D6"/>
    <w:rsid w:val="00DB2CD9"/>
    <w:rsid w:val="00DB7912"/>
    <w:rsid w:val="00DB7A54"/>
    <w:rsid w:val="00DE6F76"/>
    <w:rsid w:val="00DF0859"/>
    <w:rsid w:val="00E12E9A"/>
    <w:rsid w:val="00E201B2"/>
    <w:rsid w:val="00E20D90"/>
    <w:rsid w:val="00E25788"/>
    <w:rsid w:val="00E26862"/>
    <w:rsid w:val="00E32EBC"/>
    <w:rsid w:val="00E46703"/>
    <w:rsid w:val="00E526B4"/>
    <w:rsid w:val="00E569CC"/>
    <w:rsid w:val="00E578F7"/>
    <w:rsid w:val="00E6376C"/>
    <w:rsid w:val="00E64BCF"/>
    <w:rsid w:val="00E73561"/>
    <w:rsid w:val="00E7582C"/>
    <w:rsid w:val="00E76C1A"/>
    <w:rsid w:val="00E94155"/>
    <w:rsid w:val="00EB2FF4"/>
    <w:rsid w:val="00ED56E9"/>
    <w:rsid w:val="00EF75AF"/>
    <w:rsid w:val="00F0359E"/>
    <w:rsid w:val="00F04605"/>
    <w:rsid w:val="00F213FF"/>
    <w:rsid w:val="00F254D9"/>
    <w:rsid w:val="00F36447"/>
    <w:rsid w:val="00F5132B"/>
    <w:rsid w:val="00F70682"/>
    <w:rsid w:val="00F8740B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B86D8"/>
  <w15:docId w15:val="{EDCF18E2-E832-42FD-BAFC-A959A2BB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Grid"/>
    <w:rsid w:val="001244BB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4093-BBB5-4AD1-8DF8-A92741DD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2020-12-04T16:49:00Z</cp:lastPrinted>
  <dcterms:created xsi:type="dcterms:W3CDTF">2020-12-04T18:03:00Z</dcterms:created>
  <dcterms:modified xsi:type="dcterms:W3CDTF">2020-12-04T18:03:00Z</dcterms:modified>
</cp:coreProperties>
</file>